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4000000">
      <w:pPr>
        <w:pStyle w:val="Style_2"/>
        <w:widowControl w:val="1"/>
        <w:spacing w:after="0" w:before="0"/>
        <w:ind/>
        <w:jc w:val="center"/>
        <w:rPr>
          <w:b w:val="1"/>
          <w:sz w:val="20"/>
        </w:rPr>
      </w:pPr>
    </w:p>
    <w:p w14:paraId="05000000">
      <w:pPr>
        <w:pStyle w:val="Style_2"/>
        <w:widowControl w:val="1"/>
        <w:spacing w:after="0" w:before="0"/>
        <w:ind/>
        <w:jc w:val="center"/>
        <w:rPr>
          <w:b w:val="1"/>
          <w:sz w:val="20"/>
        </w:rPr>
      </w:pPr>
    </w:p>
    <w:p w14:paraId="06000000">
      <w:pPr>
        <w:pStyle w:val="Style_2"/>
        <w:widowControl w:val="1"/>
        <w:spacing w:after="0" w:before="0"/>
        <w:ind/>
        <w:jc w:val="center"/>
        <w:rPr>
          <w:b w:val="1"/>
          <w:sz w:val="20"/>
        </w:rPr>
      </w:pPr>
      <w:r>
        <w:rPr>
          <w:b w:val="1"/>
          <w:sz w:val="20"/>
        </w:rPr>
        <w:t>СОГЛАСИЕ НА ОБРАБОТКУ ПЕРСОНАЛЬНЫХ ДАННЫХ</w:t>
      </w:r>
    </w:p>
    <w:p w14:paraId="07000000">
      <w:pPr>
        <w:pStyle w:val="Style_2"/>
        <w:widowControl w:val="1"/>
        <w:spacing w:after="0" w:before="0"/>
        <w:ind/>
        <w:jc w:val="center"/>
        <w:rPr>
          <w:sz w:val="20"/>
        </w:rPr>
      </w:pPr>
    </w:p>
    <w:p w14:paraId="08000000">
      <w:pPr>
        <w:pStyle w:val="Style_2"/>
        <w:widowControl w:val="1"/>
        <w:spacing w:after="0" w:before="0"/>
        <w:ind/>
        <w:jc w:val="both"/>
        <w:rPr>
          <w:sz w:val="20"/>
        </w:rPr>
      </w:pPr>
      <w:r>
        <w:rPr>
          <w:sz w:val="20"/>
        </w:rPr>
        <w:t>Я</w:t>
      </w:r>
      <w:r>
        <w:rPr>
          <w:sz w:val="20"/>
        </w:rPr>
        <w:t>,</w:t>
      </w:r>
      <w:r>
        <w:rPr>
          <w:rStyle w:val="Style_3_ch"/>
          <w:color w:val="000000"/>
          <w:sz w:val="20"/>
        </w:rPr>
        <w:t>____________</w:t>
      </w:r>
      <w:r>
        <w:rPr>
          <w:rStyle w:val="Style_3_ch"/>
          <w:color w:val="000000"/>
          <w:sz w:val="20"/>
        </w:rPr>
        <w:t>____</w:t>
      </w:r>
      <w:r>
        <w:rPr>
          <w:rStyle w:val="Style_3_ch"/>
          <w:color w:val="000000"/>
          <w:sz w:val="20"/>
        </w:rPr>
        <w:t>________________________________________________</w:t>
      </w:r>
      <w:r>
        <w:rPr>
          <w:rStyle w:val="Style_3_ch"/>
          <w:color w:val="000000"/>
          <w:sz w:val="20"/>
        </w:rPr>
        <w:t>______</w:t>
      </w:r>
      <w:r>
        <w:rPr>
          <w:rStyle w:val="Style_3_ch"/>
          <w:color w:val="000000"/>
          <w:sz w:val="20"/>
        </w:rPr>
        <w:t>____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___</w:t>
      </w:r>
      <w:r>
        <w:rPr>
          <w:rStyle w:val="Style_3_ch"/>
          <w:color w:val="000000"/>
          <w:sz w:val="20"/>
        </w:rPr>
        <w:t>________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______________</w:t>
      </w:r>
      <w:r>
        <w:rPr>
          <w:sz w:val="20"/>
        </w:rPr>
        <w:t xml:space="preserve">, </w:t>
      </w:r>
    </w:p>
    <w:p w14:paraId="09000000">
      <w:pPr>
        <w:pStyle w:val="Style_2"/>
        <w:widowControl w:val="1"/>
        <w:spacing w:after="0" w:before="0"/>
        <w:ind/>
        <w:jc w:val="both"/>
        <w:rPr>
          <w:i w:val="1"/>
          <w:sz w:val="20"/>
        </w:rPr>
      </w:pPr>
      <w:r>
        <w:rPr>
          <w:i w:val="1"/>
          <w:sz w:val="20"/>
        </w:rPr>
        <w:t xml:space="preserve">                                       (указывается фамилия, имя, отчество (при наличии) субъекта персональных данных)</w:t>
      </w:r>
    </w:p>
    <w:p w14:paraId="0A000000">
      <w:pPr>
        <w:pStyle w:val="Style_2"/>
        <w:widowControl w:val="1"/>
        <w:spacing w:after="0" w:before="0"/>
        <w:ind/>
        <w:jc w:val="both"/>
        <w:rPr>
          <w:sz w:val="20"/>
        </w:rPr>
      </w:pPr>
    </w:p>
    <w:p w14:paraId="0B000000">
      <w:pPr>
        <w:pStyle w:val="Style_2"/>
        <w:widowControl w:val="1"/>
        <w:spacing w:after="0" w:before="0"/>
        <w:ind/>
        <w:jc w:val="both"/>
        <w:rPr>
          <w:rStyle w:val="Style_3_ch"/>
          <w:color w:val="000000"/>
          <w:sz w:val="20"/>
        </w:rPr>
      </w:pPr>
      <w:r>
        <w:rPr>
          <w:sz w:val="20"/>
        </w:rPr>
        <w:t xml:space="preserve">паспорт серия </w:t>
      </w:r>
      <w:r>
        <w:rPr>
          <w:rStyle w:val="Style_3_ch"/>
          <w:color w:val="000000"/>
          <w:sz w:val="20"/>
        </w:rPr>
        <w:t>__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___</w:t>
      </w:r>
      <w:r>
        <w:rPr>
          <w:sz w:val="20"/>
        </w:rPr>
        <w:t xml:space="preserve"> № 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___</w:t>
      </w:r>
      <w:r>
        <w:rPr>
          <w:rStyle w:val="Style_3_ch"/>
          <w:color w:val="000000"/>
          <w:sz w:val="20"/>
        </w:rPr>
        <w:t>_____</w:t>
      </w:r>
      <w:r>
        <w:rPr>
          <w:sz w:val="20"/>
        </w:rPr>
        <w:t xml:space="preserve"> выдан «</w:t>
      </w:r>
      <w:r>
        <w:rPr>
          <w:rStyle w:val="Style_3_ch"/>
          <w:color w:val="000000"/>
          <w:sz w:val="20"/>
        </w:rPr>
        <w:t>__</w:t>
      </w:r>
      <w:r>
        <w:rPr>
          <w:sz w:val="20"/>
        </w:rPr>
        <w:t>» </w:t>
      </w:r>
      <w:r>
        <w:rPr>
          <w:rStyle w:val="Style_3_ch"/>
          <w:color w:val="000000"/>
          <w:sz w:val="20"/>
        </w:rPr>
        <w:t>______</w:t>
      </w:r>
      <w:r>
        <w:rPr>
          <w:sz w:val="20"/>
        </w:rPr>
        <w:t> г. ___________________</w:t>
      </w:r>
      <w:r>
        <w:rPr>
          <w:rStyle w:val="Style_3_ch"/>
          <w:color w:val="000000"/>
          <w:sz w:val="20"/>
        </w:rPr>
        <w:t>__</w:t>
      </w:r>
      <w:r>
        <w:rPr>
          <w:rStyle w:val="Style_3_ch"/>
          <w:color w:val="000000"/>
          <w:sz w:val="20"/>
        </w:rPr>
        <w:t>__________</w:t>
      </w:r>
      <w:r>
        <w:rPr>
          <w:rStyle w:val="Style_3_ch"/>
          <w:color w:val="000000"/>
          <w:sz w:val="20"/>
        </w:rPr>
        <w:t>_______</w:t>
      </w:r>
      <w:r>
        <w:rPr>
          <w:rStyle w:val="Style_3_ch"/>
          <w:color w:val="000000"/>
          <w:sz w:val="20"/>
        </w:rPr>
        <w:t>____</w:t>
      </w:r>
      <w:r>
        <w:rPr>
          <w:rStyle w:val="Style_3_ch"/>
          <w:color w:val="000000"/>
          <w:sz w:val="20"/>
        </w:rPr>
        <w:t>_________</w:t>
      </w:r>
      <w:r>
        <w:rPr>
          <w:rStyle w:val="Style_3_ch"/>
          <w:color w:val="000000"/>
          <w:sz w:val="20"/>
        </w:rPr>
        <w:t xml:space="preserve">___, </w:t>
      </w:r>
    </w:p>
    <w:p w14:paraId="0C000000">
      <w:pPr>
        <w:pStyle w:val="Style_2"/>
        <w:widowControl w:val="1"/>
        <w:spacing w:after="0" w:before="0"/>
        <w:ind/>
        <w:rPr>
          <w:rStyle w:val="Style_3_ch"/>
          <w:i w:val="1"/>
          <w:color w:val="000000"/>
          <w:sz w:val="16"/>
        </w:rPr>
      </w:pPr>
      <w:r>
        <w:rPr>
          <w:rStyle w:val="Style_3_ch"/>
          <w:i w:val="1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(кем</w:t>
      </w:r>
      <w:r>
        <w:rPr>
          <w:rStyle w:val="Style_3_ch"/>
          <w:i w:val="1"/>
          <w:color w:val="000000"/>
          <w:sz w:val="16"/>
        </w:rPr>
        <w:t xml:space="preserve"> выдан</w:t>
      </w:r>
      <w:r>
        <w:rPr>
          <w:rStyle w:val="Style_3_ch"/>
          <w:i w:val="1"/>
          <w:color w:val="000000"/>
          <w:sz w:val="16"/>
        </w:rPr>
        <w:t xml:space="preserve">)  </w:t>
      </w:r>
      <w:r>
        <w:rPr>
          <w:rStyle w:val="Style_3_ch"/>
          <w:i w:val="1"/>
          <w:color w:val="000000"/>
          <w:sz w:val="16"/>
        </w:rPr>
        <w:t xml:space="preserve">                         </w:t>
      </w:r>
    </w:p>
    <w:p w14:paraId="0D000000">
      <w:pPr>
        <w:pStyle w:val="Style_2"/>
        <w:widowControl w:val="1"/>
        <w:spacing w:after="0" w:before="0"/>
        <w:ind/>
        <w:jc w:val="both"/>
        <w:rPr>
          <w:i w:val="1"/>
          <w:sz w:val="16"/>
        </w:rPr>
      </w:pPr>
      <w:r>
        <w:rPr>
          <w:sz w:val="20"/>
        </w:rPr>
        <w:t>зарегистрированны</w:t>
      </w:r>
      <w:r>
        <w:rPr>
          <w:sz w:val="20"/>
        </w:rPr>
        <w:t>й</w:t>
      </w:r>
      <w:r>
        <w:rPr>
          <w:sz w:val="20"/>
        </w:rPr>
        <w:t xml:space="preserve"> по адресу: </w:t>
      </w:r>
      <w:r>
        <w:rPr>
          <w:rStyle w:val="Style_3_ch"/>
          <w:color w:val="000000"/>
          <w:sz w:val="20"/>
        </w:rPr>
        <w:t>_____________</w:t>
      </w:r>
      <w:r>
        <w:rPr>
          <w:rStyle w:val="Style_3_ch"/>
          <w:color w:val="000000"/>
          <w:sz w:val="20"/>
        </w:rPr>
        <w:t>_________________________________________</w:t>
      </w:r>
      <w:r>
        <w:rPr>
          <w:rStyle w:val="Style_3_ch"/>
          <w:color w:val="000000"/>
          <w:sz w:val="20"/>
        </w:rPr>
        <w:t>______</w:t>
      </w:r>
      <w:r>
        <w:rPr>
          <w:rStyle w:val="Style_3_ch"/>
          <w:color w:val="000000"/>
          <w:sz w:val="20"/>
        </w:rPr>
        <w:t>__</w:t>
      </w:r>
      <w:r>
        <w:rPr>
          <w:rStyle w:val="Style_3_ch"/>
          <w:color w:val="000000"/>
          <w:sz w:val="20"/>
        </w:rPr>
        <w:t xml:space="preserve">___ </w:t>
      </w:r>
      <w:r>
        <w:rPr>
          <w:sz w:val="20"/>
        </w:rPr>
        <w:t xml:space="preserve">руководствуясь статьей </w:t>
      </w:r>
      <w:r>
        <w:rPr>
          <w:sz w:val="20"/>
        </w:rPr>
        <w:t xml:space="preserve">6 Федерального закона </w:t>
      </w:r>
      <w:r>
        <w:rPr>
          <w:sz w:val="20"/>
        </w:rPr>
        <w:t>от 27.07.2006 № 152-ФЗ «О персональных данных» предоставляю</w:t>
      </w:r>
      <w:r>
        <w:rPr>
          <w:sz w:val="20"/>
        </w:rPr>
        <w:t xml:space="preserve"> Краснодарской кревой общественной спортивной организации Союз танцевального спорта</w:t>
      </w:r>
      <w:r>
        <w:rPr>
          <w:sz w:val="20"/>
        </w:rPr>
        <w:t xml:space="preserve"> Краснодарского края</w:t>
      </w:r>
      <w:r>
        <w:rPr>
          <w:rStyle w:val="Style_3_ch"/>
          <w:i w:val="1"/>
          <w:color w:val="000000"/>
          <w:sz w:val="16"/>
        </w:rPr>
        <w:t>,</w:t>
      </w:r>
      <w:r>
        <w:rPr>
          <w:sz w:val="20"/>
        </w:rPr>
        <w:t xml:space="preserve"> </w:t>
      </w:r>
      <w:r>
        <w:rPr>
          <w:sz w:val="20"/>
        </w:rPr>
        <w:t xml:space="preserve">зарегистрированному по адресу: </w:t>
      </w:r>
      <w:r>
        <w:rPr>
          <w:rStyle w:val="Style_3_ch"/>
          <w:color w:val="000000"/>
          <w:sz w:val="20"/>
        </w:rPr>
        <w:t>Краснодарский край, г. Краснодар, ул. Промышленная 19, ИНН 2311980349, ОГРН 1122300000591</w:t>
      </w:r>
      <w:r>
        <w:rPr>
          <w:sz w:val="20"/>
        </w:rPr>
        <w:t xml:space="preserve">, </w:t>
      </w:r>
      <w:r>
        <w:rPr>
          <w:sz w:val="20"/>
        </w:rPr>
        <w:t xml:space="preserve">(далее – оператор) </w:t>
      </w:r>
      <w:r>
        <w:rPr>
          <w:sz w:val="20"/>
        </w:rPr>
        <w:t>согласие на обработку своих персональных данных.</w:t>
      </w:r>
      <w:r>
        <w:rPr>
          <w:sz w:val="20"/>
        </w:rPr>
        <w:t xml:space="preserve"> </w:t>
      </w:r>
    </w:p>
    <w:p w14:paraId="0E000000">
      <w:pPr>
        <w:widowControl w:val="1"/>
        <w:spacing w:after="0" w:before="0"/>
        <w:ind/>
        <w:jc w:val="both"/>
        <w:rPr>
          <w:sz w:val="20"/>
        </w:rPr>
      </w:pPr>
      <w:r>
        <w:rPr>
          <w:b w:val="1"/>
          <w:sz w:val="20"/>
        </w:rPr>
        <w:t>В лице представите</w:t>
      </w:r>
      <w:r>
        <w:rPr>
          <w:b w:val="1"/>
          <w:sz w:val="20"/>
        </w:rPr>
        <w:t>ля субъекта персональных данных</w:t>
      </w:r>
      <w:r>
        <w:rPr>
          <w:b w:val="1"/>
          <w:sz w:val="20"/>
        </w:rPr>
        <w:t xml:space="preserve"> </w:t>
      </w:r>
      <w:r>
        <w:rPr>
          <w:sz w:val="20"/>
        </w:rPr>
        <w:t xml:space="preserve">(заполняется в случае получения согласия от </w:t>
      </w:r>
      <w:r>
        <w:rPr>
          <w:b w:val="1"/>
          <w:sz w:val="20"/>
        </w:rPr>
        <w:t xml:space="preserve"> </w:t>
      </w:r>
      <w:r>
        <w:rPr>
          <w:sz w:val="20"/>
        </w:rPr>
        <w:t>представителя субъекта персональных данных)</w:t>
      </w:r>
    </w:p>
    <w:p w14:paraId="0F000000">
      <w:pPr>
        <w:widowControl w:val="1"/>
        <w:spacing w:after="0" w:before="0"/>
        <w:ind/>
        <w:jc w:val="both"/>
        <w:rPr>
          <w:sz w:val="20"/>
        </w:rPr>
      </w:pPr>
      <w:r>
        <w:rPr>
          <w:sz w:val="20"/>
        </w:rPr>
        <w:t>________________________________________________________________________________________________________</w:t>
      </w:r>
    </w:p>
    <w:p w14:paraId="10000000">
      <w:pPr>
        <w:widowControl w:val="1"/>
        <w:spacing w:after="0" w:before="0"/>
        <w:ind/>
        <w:jc w:val="center"/>
        <w:rPr>
          <w:i w:val="1"/>
          <w:sz w:val="16"/>
        </w:rPr>
      </w:pPr>
      <w:r>
        <w:rPr>
          <w:i w:val="1"/>
          <w:sz w:val="16"/>
        </w:rPr>
        <w:t xml:space="preserve">(фамилия, имя, отчество </w:t>
      </w:r>
      <w:r>
        <w:rPr>
          <w:i w:val="1"/>
          <w:sz w:val="16"/>
        </w:rPr>
        <w:t xml:space="preserve">(при наличии) </w:t>
      </w:r>
      <w:r>
        <w:rPr>
          <w:i w:val="1"/>
          <w:sz w:val="16"/>
        </w:rPr>
        <w:t>полностью)</w:t>
      </w:r>
    </w:p>
    <w:p w14:paraId="11000000">
      <w:pPr>
        <w:pStyle w:val="Style_2"/>
        <w:widowControl w:val="1"/>
        <w:spacing w:after="0" w:before="0"/>
        <w:ind/>
        <w:jc w:val="both"/>
        <w:rPr>
          <w:rStyle w:val="Style_3_ch"/>
          <w:color w:val="000000"/>
          <w:sz w:val="20"/>
        </w:rPr>
      </w:pPr>
      <w:r>
        <w:rPr>
          <w:sz w:val="20"/>
        </w:rPr>
        <w:t xml:space="preserve">паспорт серия </w:t>
      </w:r>
      <w:r>
        <w:rPr>
          <w:rStyle w:val="Style_3_ch"/>
          <w:color w:val="000000"/>
          <w:sz w:val="20"/>
        </w:rPr>
        <w:t>_____</w:t>
      </w:r>
      <w:r>
        <w:rPr>
          <w:sz w:val="20"/>
        </w:rPr>
        <w:t xml:space="preserve"> № </w:t>
      </w:r>
      <w:r>
        <w:rPr>
          <w:rStyle w:val="Style_3_ch"/>
          <w:color w:val="000000"/>
          <w:sz w:val="20"/>
        </w:rPr>
        <w:t>______</w:t>
      </w:r>
      <w:r>
        <w:rPr>
          <w:sz w:val="20"/>
        </w:rPr>
        <w:t xml:space="preserve"> выдан «</w:t>
      </w:r>
      <w:r>
        <w:rPr>
          <w:rStyle w:val="Style_3_ch"/>
          <w:color w:val="000000"/>
          <w:sz w:val="20"/>
        </w:rPr>
        <w:t>__</w:t>
      </w:r>
      <w:r>
        <w:rPr>
          <w:sz w:val="20"/>
        </w:rPr>
        <w:t>» </w:t>
      </w:r>
      <w:r>
        <w:rPr>
          <w:rStyle w:val="Style_3_ch"/>
          <w:color w:val="000000"/>
          <w:sz w:val="20"/>
        </w:rPr>
        <w:t>______</w:t>
      </w:r>
      <w:r>
        <w:rPr>
          <w:sz w:val="20"/>
        </w:rPr>
        <w:t> г. ___________________</w:t>
      </w:r>
      <w:r>
        <w:rPr>
          <w:rStyle w:val="Style_3_ch"/>
          <w:color w:val="000000"/>
          <w:sz w:val="20"/>
        </w:rPr>
        <w:t>__</w:t>
      </w:r>
      <w:r>
        <w:rPr>
          <w:rStyle w:val="Style_3_ch"/>
          <w:color w:val="000000"/>
          <w:sz w:val="20"/>
        </w:rPr>
        <w:t>__________</w:t>
      </w:r>
      <w:r>
        <w:rPr>
          <w:rStyle w:val="Style_3_ch"/>
          <w:color w:val="000000"/>
          <w:sz w:val="20"/>
        </w:rPr>
        <w:t xml:space="preserve">___________________________, </w:t>
      </w:r>
    </w:p>
    <w:p w14:paraId="12000000">
      <w:pPr>
        <w:widowControl w:val="1"/>
        <w:spacing w:after="0" w:before="0"/>
        <w:ind/>
        <w:rPr>
          <w:b w:val="1"/>
          <w:sz w:val="20"/>
        </w:rPr>
      </w:pPr>
      <w:r>
        <w:rPr>
          <w:rStyle w:val="Style_3_ch"/>
          <w:i w:val="1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(кем</w:t>
      </w:r>
      <w:r>
        <w:rPr>
          <w:rStyle w:val="Style_3_ch"/>
          <w:i w:val="1"/>
          <w:color w:val="000000"/>
          <w:sz w:val="16"/>
        </w:rPr>
        <w:t xml:space="preserve"> выдан</w:t>
      </w:r>
    </w:p>
    <w:p w14:paraId="13000000">
      <w:pPr>
        <w:widowControl w:val="1"/>
        <w:spacing w:after="0" w:before="0"/>
        <w:ind/>
        <w:rPr>
          <w:b w:val="1"/>
          <w:sz w:val="20"/>
        </w:rPr>
      </w:pPr>
      <w:r>
        <w:rPr>
          <w:sz w:val="20"/>
        </w:rPr>
        <w:t>проживающий</w:t>
      </w:r>
      <w:r>
        <w:rPr>
          <w:sz w:val="20"/>
        </w:rPr>
        <w:t xml:space="preserve"> по адресу: </w:t>
      </w:r>
      <w:r>
        <w:rPr>
          <w:rStyle w:val="Style_3_ch"/>
          <w:color w:val="000000"/>
          <w:sz w:val="20"/>
        </w:rPr>
        <w:t>________________</w:t>
      </w:r>
      <w:r>
        <w:rPr>
          <w:rStyle w:val="Style_3_ch"/>
          <w:color w:val="000000"/>
          <w:sz w:val="20"/>
        </w:rPr>
        <w:t>__________________________________________________________</w:t>
      </w:r>
      <w:r>
        <w:rPr>
          <w:rStyle w:val="Style_3_ch"/>
          <w:color w:val="000000"/>
          <w:sz w:val="20"/>
        </w:rPr>
        <w:t>________</w:t>
      </w:r>
    </w:p>
    <w:p w14:paraId="14000000">
      <w:pPr>
        <w:widowControl w:val="1"/>
        <w:spacing w:after="0" w:before="0"/>
        <w:ind/>
        <w:rPr>
          <w:sz w:val="20"/>
        </w:rPr>
      </w:pPr>
      <w:r>
        <w:rPr>
          <w:sz w:val="20"/>
        </w:rPr>
        <w:t xml:space="preserve">действующий от </w:t>
      </w:r>
      <w:r>
        <w:rPr>
          <w:sz w:val="20"/>
        </w:rPr>
        <w:t>имени субъекта персональных данных</w:t>
      </w:r>
      <w:r>
        <w:rPr>
          <w:sz w:val="20"/>
        </w:rPr>
        <w:t xml:space="preserve"> на основании ______________</w:t>
      </w:r>
      <w:r>
        <w:rPr>
          <w:sz w:val="20"/>
        </w:rPr>
        <w:t>_</w:t>
      </w:r>
      <w:r>
        <w:rPr>
          <w:sz w:val="20"/>
        </w:rPr>
        <w:t>_____________________________</w:t>
      </w:r>
    </w:p>
    <w:p w14:paraId="15000000">
      <w:pPr>
        <w:widowControl w:val="1"/>
        <w:spacing w:after="0" w:before="0"/>
        <w:ind/>
        <w:rPr>
          <w:sz w:val="20"/>
        </w:rPr>
      </w:pPr>
      <w:r>
        <w:rPr>
          <w:sz w:val="20"/>
        </w:rPr>
        <w:t>_</w:t>
      </w:r>
      <w:r>
        <w:rPr>
          <w:sz w:val="20"/>
        </w:rPr>
        <w:t>_______________________________________________________________________________________________________</w:t>
      </w:r>
    </w:p>
    <w:p w14:paraId="16000000">
      <w:pPr>
        <w:widowControl w:val="1"/>
        <w:spacing w:after="0" w:before="0"/>
        <w:ind/>
        <w:jc w:val="center"/>
        <w:rPr>
          <w:i w:val="1"/>
          <w:sz w:val="16"/>
        </w:rPr>
      </w:pPr>
      <w:r>
        <w:rPr>
          <w:i w:val="1"/>
          <w:sz w:val="16"/>
        </w:rPr>
        <w:t>(реквизиты доверенности или иного документа, подтверждающего полномочия представителя)</w:t>
      </w:r>
    </w:p>
    <w:p w14:paraId="17000000">
      <w:pPr>
        <w:widowControl w:val="1"/>
        <w:spacing w:after="0" w:before="0"/>
        <w:ind w:firstLine="567"/>
        <w:rPr>
          <w:sz w:val="20"/>
        </w:rPr>
      </w:pPr>
      <w:r>
        <w:rPr>
          <w:sz w:val="20"/>
        </w:rPr>
        <w:t>Цель обработки персональных данных:</w:t>
      </w:r>
    </w:p>
    <w:p w14:paraId="18000000">
      <w:pPr>
        <w:pStyle w:val="Style_2"/>
        <w:widowControl w:val="1"/>
        <w:spacing w:after="0" w:before="0"/>
        <w:ind/>
        <w:jc w:val="both"/>
        <w:rPr>
          <w:i w:val="1"/>
          <w:sz w:val="20"/>
        </w:rPr>
      </w:pPr>
      <w:r>
        <w:rPr>
          <w:sz w:val="20"/>
        </w:rPr>
        <w:t>подача и изменения в базе данных КК ОСО СТСКК</w:t>
      </w:r>
    </w:p>
    <w:p w14:paraId="19000000">
      <w:pPr>
        <w:pStyle w:val="Style_2"/>
        <w:widowControl w:val="1"/>
        <w:spacing w:after="0" w:before="0"/>
        <w:ind w:firstLine="567"/>
        <w:jc w:val="both"/>
        <w:rPr>
          <w:b w:val="1"/>
          <w:sz w:val="20"/>
        </w:rPr>
      </w:pPr>
      <w:r>
        <w:rPr>
          <w:sz w:val="20"/>
        </w:rPr>
        <w:t xml:space="preserve">Перечень персональных данных, на обработку которых дается согласие: </w:t>
      </w:r>
      <w:r>
        <w:rPr>
          <w:sz w:val="20"/>
        </w:rPr>
        <w:t>фамилия, имя, отчество</w:t>
      </w:r>
      <w:r>
        <w:rPr>
          <w:sz w:val="20"/>
        </w:rPr>
        <w:t xml:space="preserve"> субъекта,</w:t>
      </w:r>
      <w:r>
        <w:rPr>
          <w:sz w:val="20"/>
        </w:rPr>
        <w:t xml:space="preserve"> </w:t>
      </w:r>
      <w:r>
        <w:rPr>
          <w:sz w:val="20"/>
        </w:rPr>
        <w:t xml:space="preserve">дата и место рождения, паспортные данные (реквизиты свидетельства о рождении), </w:t>
      </w:r>
      <w:r>
        <w:rPr>
          <w:sz w:val="20"/>
        </w:rPr>
        <w:t>адрес и дата регистрации по месту</w:t>
      </w:r>
      <w:r>
        <w:rPr>
          <w:sz w:val="20"/>
        </w:rPr>
        <w:t xml:space="preserve"> жительства (месту пребывания), </w:t>
      </w:r>
      <w:r>
        <w:rPr>
          <w:sz w:val="20"/>
        </w:rPr>
        <w:t>сведения о спортивно</w:t>
      </w:r>
      <w:r>
        <w:rPr>
          <w:sz w:val="20"/>
        </w:rPr>
        <w:t xml:space="preserve">м </w:t>
      </w:r>
      <w:r>
        <w:rPr>
          <w:sz w:val="20"/>
        </w:rPr>
        <w:t>обществ</w:t>
      </w:r>
      <w:r>
        <w:rPr>
          <w:sz w:val="20"/>
        </w:rPr>
        <w:t>е</w:t>
      </w:r>
      <w:r>
        <w:rPr>
          <w:sz w:val="20"/>
        </w:rPr>
        <w:t>, организаци</w:t>
      </w:r>
      <w:r>
        <w:rPr>
          <w:sz w:val="20"/>
        </w:rPr>
        <w:t>и</w:t>
      </w:r>
      <w:r>
        <w:rPr>
          <w:sz w:val="20"/>
        </w:rPr>
        <w:t xml:space="preserve"> или учреждени</w:t>
      </w:r>
      <w:r>
        <w:rPr>
          <w:sz w:val="20"/>
        </w:rPr>
        <w:t xml:space="preserve">и, в котором состоит, </w:t>
      </w:r>
      <w:r>
        <w:rPr>
          <w:sz w:val="20"/>
        </w:rPr>
        <w:t>фотографическое изображение лица</w:t>
      </w:r>
      <w:r>
        <w:rPr>
          <w:sz w:val="20"/>
        </w:rPr>
        <w:t>.</w:t>
      </w:r>
    </w:p>
    <w:p w14:paraId="1A000000">
      <w:pPr>
        <w:pStyle w:val="Style_2"/>
        <w:widowControl w:val="1"/>
        <w:spacing w:after="0" w:before="0"/>
        <w:ind w:firstLine="567"/>
        <w:jc w:val="both"/>
        <w:rPr>
          <w:i w:val="1"/>
          <w:sz w:val="20"/>
        </w:rPr>
      </w:pPr>
      <w:r>
        <w:rPr>
          <w:sz w:val="20"/>
        </w:rPr>
        <w:t>Настоящее согласие предоставляется на осуществление любых действий в отношении персональных данных субъекта</w:t>
      </w:r>
      <w:r>
        <w:rPr>
          <w:sz w:val="20"/>
        </w:rPr>
        <w:t xml:space="preserve"> и представителя субъекта</w:t>
      </w:r>
      <w:r>
        <w:rPr>
          <w:sz w:val="20"/>
        </w:rPr>
        <w:t>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</w:t>
      </w:r>
      <w:r>
        <w:rPr>
          <w:sz w:val="20"/>
        </w:rPr>
        <w:t>ние, изменение), использование</w:t>
      </w:r>
      <w:r>
        <w:rPr>
          <w:sz w:val="20"/>
        </w:rPr>
        <w:t>, обезличивание, блокирование, а также осуществление любых иных действий с персональными данными, предусмотренных Ф</w:t>
      </w:r>
      <w:r>
        <w:rPr>
          <w:sz w:val="20"/>
        </w:rPr>
        <w:t>едеральным законом РФ от </w:t>
      </w:r>
      <w:r>
        <w:rPr>
          <w:sz w:val="20"/>
        </w:rPr>
        <w:t>27 июля 2006 г. № 152-ФЗ «О персональных данных».</w:t>
      </w:r>
    </w:p>
    <w:p w14:paraId="1B000000">
      <w:pPr>
        <w:pStyle w:val="Style_2"/>
        <w:widowControl w:val="1"/>
        <w:spacing w:after="0" w:before="0"/>
        <w:ind w:firstLine="567"/>
        <w:jc w:val="both"/>
        <w:rPr>
          <w:i w:val="1"/>
          <w:sz w:val="20"/>
        </w:rPr>
      </w:pPr>
      <w:r>
        <w:rPr>
          <w:sz w:val="20"/>
        </w:rPr>
        <w:t>Обработка вышеуказанных персональных данных будет осуществляться путем</w:t>
      </w:r>
      <w:r>
        <w:rPr>
          <w:sz w:val="20"/>
        </w:rPr>
        <w:t xml:space="preserve"> </w:t>
      </w:r>
      <w:r>
        <w:rPr>
          <w:sz w:val="20"/>
        </w:rPr>
        <w:t>смешанной</w:t>
      </w:r>
      <w:r>
        <w:rPr>
          <w:sz w:val="20"/>
        </w:rPr>
        <w:t xml:space="preserve"> обработки персональных данных.</w:t>
      </w:r>
    </w:p>
    <w:p w14:paraId="1C000000">
      <w:pPr>
        <w:pStyle w:val="Style_2"/>
        <w:widowControl w:val="1"/>
        <w:spacing w:after="0" w:before="0"/>
        <w:ind w:firstLine="567"/>
        <w:jc w:val="both"/>
        <w:rPr>
          <w:sz w:val="20"/>
        </w:rPr>
      </w:pPr>
      <w:r>
        <w:rPr>
          <w:sz w:val="20"/>
        </w:rPr>
        <w:t xml:space="preserve">Данное согласие действует до достижения целей обработки персональных данных или в течение срока хранения информации. </w:t>
      </w:r>
      <w:r>
        <w:rPr>
          <w:sz w:val="20"/>
        </w:rPr>
        <w:t>Персональные данные субъекта подлежат хранению в течение сроков, установленных законодательством Российской Федерации. Персональные данные уничтожаются: по достижению целей обработки персональных данных; при ликвидации или реорганизации оператора; на основании письменного обращения субъекта персональных данных</w:t>
      </w:r>
      <w:r>
        <w:rPr>
          <w:sz w:val="20"/>
        </w:rPr>
        <w:br/>
      </w:r>
      <w:r>
        <w:rPr>
          <w:sz w:val="20"/>
        </w:rPr>
        <w:t>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будет направлено письменное уведомление субъекту персональных данных в течение 10 (десяти) рабочих дней.</w:t>
      </w:r>
    </w:p>
    <w:p w14:paraId="1D000000">
      <w:pPr>
        <w:pStyle w:val="Style_2"/>
        <w:widowControl w:val="1"/>
        <w:spacing w:after="0" w:before="0"/>
        <w:ind w:firstLine="708"/>
        <w:jc w:val="both"/>
        <w:rPr>
          <w:sz w:val="20"/>
        </w:rPr>
      </w:pPr>
    </w:p>
    <w:p w14:paraId="1E000000">
      <w:pPr>
        <w:pStyle w:val="Style_2"/>
        <w:widowControl w:val="1"/>
        <w:spacing w:after="0" w:before="0"/>
        <w:ind/>
        <w:jc w:val="both"/>
        <w:rPr>
          <w:color w:val="000000"/>
          <w:spacing w:val="-1"/>
          <w:sz w:val="20"/>
        </w:rPr>
      </w:pPr>
      <w:r>
        <w:rPr>
          <w:color w:val="000000"/>
          <w:spacing w:val="-1"/>
          <w:sz w:val="20"/>
        </w:rPr>
        <w:t>Подпись субъекта персональных данных:</w:t>
      </w:r>
    </w:p>
    <w:p w14:paraId="1F000000">
      <w:pPr>
        <w:pStyle w:val="Style_2"/>
        <w:widowControl w:val="1"/>
        <w:spacing w:after="0" w:before="0"/>
        <w:ind/>
        <w:jc w:val="both"/>
        <w:rPr>
          <w:sz w:val="20"/>
        </w:rPr>
      </w:pPr>
    </w:p>
    <w:p w14:paraId="20000000">
      <w:pPr>
        <w:pStyle w:val="Style_2"/>
        <w:widowControl w:val="1"/>
        <w:spacing w:after="0" w:before="0"/>
        <w:ind/>
        <w:rPr>
          <w:sz w:val="20"/>
        </w:rPr>
      </w:pPr>
      <w:r>
        <w:rPr>
          <w:sz w:val="20"/>
        </w:rPr>
        <w:t>____</w:t>
      </w:r>
      <w:r>
        <w:rPr>
          <w:sz w:val="20"/>
        </w:rPr>
        <w:t>_______________</w:t>
      </w:r>
      <w:r>
        <w:rPr>
          <w:sz w:val="20"/>
        </w:rPr>
        <w:t xml:space="preserve">   /___</w:t>
      </w:r>
      <w:r>
        <w:rPr>
          <w:sz w:val="20"/>
        </w:rPr>
        <w:t>_____________________________</w:t>
      </w:r>
      <w:r>
        <w:rPr>
          <w:sz w:val="20"/>
        </w:rPr>
        <w:t xml:space="preserve">___________/      </w:t>
      </w:r>
      <w:r>
        <w:rPr>
          <w:sz w:val="20"/>
        </w:rPr>
        <w:t xml:space="preserve">                 </w:t>
      </w:r>
      <w:r>
        <w:rPr>
          <w:sz w:val="20"/>
        </w:rPr>
        <w:t xml:space="preserve">   </w:t>
      </w:r>
      <w:r>
        <w:rPr>
          <w:sz w:val="20"/>
        </w:rPr>
        <w:t xml:space="preserve">   </w:t>
      </w:r>
      <w:r>
        <w:rPr>
          <w:sz w:val="20"/>
        </w:rPr>
        <w:t xml:space="preserve">    </w:t>
      </w:r>
      <w:r>
        <w:rPr>
          <w:sz w:val="20"/>
        </w:rPr>
        <w:t>«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</w:t>
      </w:r>
      <w:r>
        <w:rPr>
          <w:sz w:val="20"/>
        </w:rPr>
        <w:t xml:space="preserve">» 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_______</w:t>
      </w:r>
      <w:r>
        <w:rPr>
          <w:sz w:val="20"/>
        </w:rPr>
        <w:t xml:space="preserve"> 20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</w:t>
      </w:r>
      <w:r>
        <w:rPr>
          <w:rStyle w:val="Style_3_ch"/>
          <w:color w:val="000000"/>
          <w:sz w:val="20"/>
        </w:rPr>
        <w:t>_</w:t>
      </w:r>
      <w:r>
        <w:rPr>
          <w:b w:val="1"/>
          <w:i w:val="1"/>
          <w:sz w:val="20"/>
        </w:rPr>
        <w:t xml:space="preserve"> </w:t>
      </w:r>
      <w:r>
        <w:rPr>
          <w:sz w:val="20"/>
        </w:rPr>
        <w:t>г.</w:t>
      </w:r>
    </w:p>
    <w:p w14:paraId="21000000">
      <w:pPr>
        <w:pStyle w:val="Style_2"/>
        <w:widowControl w:val="1"/>
        <w:spacing w:after="0" w:before="0"/>
        <w:ind/>
        <w:rPr>
          <w:i w:val="1"/>
          <w:sz w:val="16"/>
        </w:rPr>
      </w:pPr>
      <w:r>
        <w:rPr>
          <w:i w:val="1"/>
          <w:sz w:val="16"/>
        </w:rPr>
        <w:t xml:space="preserve">            </w:t>
      </w:r>
      <w:r>
        <w:rPr>
          <w:i w:val="1"/>
          <w:sz w:val="16"/>
        </w:rPr>
        <w:t>(подпись)</w:t>
      </w:r>
      <w:r>
        <w:rPr>
          <w:i w:val="1"/>
          <w:sz w:val="16"/>
        </w:rPr>
        <w:t xml:space="preserve">           </w:t>
      </w:r>
      <w:r>
        <w:rPr>
          <w:i w:val="1"/>
          <w:sz w:val="16"/>
        </w:rPr>
        <w:t xml:space="preserve">        </w:t>
      </w:r>
      <w:r>
        <w:rPr>
          <w:i w:val="1"/>
          <w:sz w:val="16"/>
        </w:rPr>
        <w:t xml:space="preserve">                         </w:t>
      </w:r>
      <w:r>
        <w:rPr>
          <w:i w:val="1"/>
          <w:sz w:val="16"/>
        </w:rPr>
        <w:t xml:space="preserve">  </w:t>
      </w:r>
      <w:r>
        <w:rPr>
          <w:i w:val="1"/>
          <w:sz w:val="16"/>
        </w:rPr>
        <w:t xml:space="preserve">(фамилия, имя, отчество (при наличии)       </w:t>
      </w:r>
      <w:r>
        <w:rPr>
          <w:i w:val="1"/>
          <w:sz w:val="16"/>
        </w:rPr>
        <w:t xml:space="preserve">       </w:t>
      </w:r>
      <w:r>
        <w:rPr>
          <w:i w:val="1"/>
          <w:sz w:val="16"/>
        </w:rPr>
        <w:t xml:space="preserve">      </w:t>
      </w:r>
    </w:p>
    <w:p w14:paraId="22000000">
      <w:pPr>
        <w:widowControl w:val="1"/>
        <w:spacing w:after="0" w:before="0"/>
        <w:ind w:firstLine="720"/>
        <w:jc w:val="both"/>
        <w:rPr>
          <w:sz w:val="28"/>
        </w:rPr>
      </w:pPr>
    </w:p>
    <w:sectPr>
      <w:headerReference r:id="rId1" w:type="default"/>
      <w:headerReference r:id="rId2" w:type="first"/>
      <w:pgSz w:h="16838" w:orient="portrait" w:w="11906"/>
      <w:pgMar w:bottom="540" w:footer="567" w:gutter="0" w:header="567" w:left="840" w:right="626" w:top="539"/>
      <w:pgNumType w:start="6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20"/>
      </w:rPr>
    </w:pPr>
    <w:r>
      <w:rPr>
        <w:sz w:val="20"/>
      </w:rPr>
      <w:t>1</w:t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  <w:widowControl w:val="1"/>
      <w:ind/>
      <w:jc w:val="center"/>
    </w:pPr>
  </w:p>
  <w:p w14:paraId="03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pStyle w:val="Style_21"/>
      <w:suff w:val="tab"/>
      <w:lvlText w:val="Статья %1."/>
      <w:lvlJc w:val="left"/>
      <w:pPr>
        <w:widowControl w:val="1"/>
        <w:ind w:firstLine="0" w:left="0"/>
      </w:pPr>
    </w:lvl>
    <w:lvl w:ilvl="1">
      <w:start w:val="1"/>
      <w:numFmt w:val="decimalZero"/>
      <w:pStyle w:val="Style_35"/>
      <w:suff w:val="tab"/>
      <w:lvlText w:val="Раздел %1.%2"/>
      <w:lvlJc w:val="left"/>
      <w:pPr>
        <w:widowControl w:val="1"/>
        <w:ind w:firstLine="0" w:left="0"/>
      </w:pPr>
    </w:lvl>
    <w:lvl w:ilvl="2">
      <w:start w:val="1"/>
      <w:numFmt w:val="lowerLetter"/>
      <w:suff w:val="tab"/>
      <w:lvlText w:val="(%3)"/>
      <w:lvlJc w:val="left"/>
      <w:pPr>
        <w:widowControl w:val="1"/>
        <w:ind w:hanging="432" w:left="720"/>
      </w:pPr>
    </w:lvl>
    <w:lvl w:ilvl="3">
      <w:start w:val="1"/>
      <w:numFmt w:val="lowerRoman"/>
      <w:pStyle w:val="Style_34"/>
      <w:suff w:val="tab"/>
      <w:lvlText w:val="(%4)"/>
      <w:lvlJc w:val="right"/>
      <w:pPr>
        <w:widowControl w:val="1"/>
        <w:ind w:hanging="144" w:left="864"/>
      </w:pPr>
    </w:lvl>
    <w:lvl w:ilvl="4">
      <w:start w:val="1"/>
      <w:numFmt w:val="decimal"/>
      <w:pStyle w:val="Style_20"/>
      <w:suff w:val="tab"/>
      <w:lvlText w:val="%5)"/>
      <w:lvlJc w:val="left"/>
      <w:pPr>
        <w:widowControl w:val="1"/>
        <w:ind w:hanging="432" w:left="1008"/>
      </w:pPr>
    </w:lvl>
    <w:lvl w:ilvl="5">
      <w:start w:val="1"/>
      <w:numFmt w:val="lowerLetter"/>
      <w:pStyle w:val="Style_37"/>
      <w:suff w:val="tab"/>
      <w:lvlText w:val="%6)"/>
      <w:lvlJc w:val="left"/>
      <w:pPr>
        <w:widowControl w:val="1"/>
        <w:ind w:hanging="432" w:left="1152"/>
      </w:pPr>
    </w:lvl>
    <w:lvl w:ilvl="6">
      <w:start w:val="1"/>
      <w:numFmt w:val="lowerRoman"/>
      <w:pStyle w:val="Style_9"/>
      <w:suff w:val="tab"/>
      <w:lvlText w:val="%7)"/>
      <w:lvlJc w:val="right"/>
      <w:pPr>
        <w:widowControl w:val="1"/>
        <w:ind w:hanging="288" w:left="1296"/>
      </w:pPr>
    </w:lvl>
    <w:lvl w:ilvl="7">
      <w:start w:val="1"/>
      <w:numFmt w:val="lowerLetter"/>
      <w:pStyle w:val="Style_24"/>
      <w:suff w:val="tab"/>
      <w:lvlText w:val="%8."/>
      <w:lvlJc w:val="left"/>
      <w:pPr>
        <w:widowControl w:val="1"/>
        <w:ind w:hanging="432" w:left="1440"/>
      </w:pPr>
    </w:lvl>
    <w:lvl w:ilvl="8">
      <w:start w:val="1"/>
      <w:numFmt w:val="lowerRoman"/>
      <w:pStyle w:val="Style_15"/>
      <w:suff w:val="tab"/>
      <w:lvlText w:val="%9."/>
      <w:lvlJc w:val="right"/>
      <w:pPr>
        <w:widowControl w:val="1"/>
        <w:ind w:hanging="144" w:left="1584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Autospacing="on" w:beforeAutospacing="on"/>
      <w:ind/>
    </w:pPr>
    <w:rPr>
      <w:sz w:val="22"/>
    </w:rPr>
  </w:style>
  <w:style w:default="1" w:styleId="Style_4_ch" w:type="character">
    <w:name w:val="Normal"/>
    <w:link w:val="Style_4"/>
    <w:rPr>
      <w:sz w:val="22"/>
    </w:rPr>
  </w:style>
  <w:style w:styleId="Style_5" w:type="paragraph">
    <w:name w:val="Balloon Text"/>
    <w:basedOn w:val="Style_4"/>
    <w:link w:val="Style_5_ch"/>
    <w:pPr>
      <w:widowControl w:val="1"/>
      <w:spacing w:after="0" w:before="0"/>
      <w:ind/>
    </w:pPr>
    <w:rPr>
      <w:rFonts w:ascii="Tahoma" w:hAnsi="Tahoma"/>
      <w:sz w:val="16"/>
    </w:rPr>
  </w:style>
  <w:style w:styleId="Style_5_ch" w:type="character">
    <w:name w:val="Balloon Text"/>
    <w:basedOn w:val="Style_4_ch"/>
    <w:link w:val="Style_5"/>
    <w:rPr>
      <w:rFonts w:ascii="Tahoma" w:hAnsi="Tahoma"/>
      <w:sz w:val="16"/>
    </w:rPr>
  </w:style>
  <w:style w:styleId="Style_6" w:type="paragraph">
    <w:name w:val="toc 2"/>
    <w:next w:val="Style_4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annotation reference"/>
    <w:link w:val="Style_7_ch"/>
    <w:rPr>
      <w:sz w:val="16"/>
    </w:rPr>
  </w:style>
  <w:style w:styleId="Style_7_ch" w:type="character">
    <w:name w:val="annotation reference"/>
    <w:link w:val="Style_7"/>
    <w:rPr>
      <w:sz w:val="16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heading 7"/>
    <w:basedOn w:val="Style_4"/>
    <w:next w:val="Style_4"/>
    <w:link w:val="Style_9_ch"/>
    <w:uiPriority w:val="9"/>
    <w:qFormat/>
    <w:pPr>
      <w:keepNext w:val="1"/>
      <w:keepLines w:val="1"/>
      <w:widowControl w:val="1"/>
      <w:numPr>
        <w:ilvl w:val="6"/>
        <w:numId w:val="1"/>
      </w:numPr>
      <w:spacing w:before="200"/>
      <w:ind/>
      <w:outlineLvl w:val="6"/>
    </w:pPr>
    <w:rPr>
      <w:rFonts w:ascii="Cambria" w:hAnsi="Cambria"/>
      <w:i w:val="1"/>
      <w:color w:val="404040"/>
    </w:rPr>
  </w:style>
  <w:style w:styleId="Style_9_ch" w:type="character">
    <w:name w:val="heading 7"/>
    <w:basedOn w:val="Style_4_ch"/>
    <w:link w:val="Style_9"/>
    <w:rPr>
      <w:rFonts w:ascii="Cambria" w:hAnsi="Cambria"/>
      <w:i w:val="1"/>
      <w:color w:val="404040"/>
    </w:rPr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2" w:type="paragraph">
    <w:name w:val="Normal (Web)"/>
    <w:basedOn w:val="Style_4"/>
    <w:link w:val="Style_2_ch"/>
  </w:style>
  <w:style w:styleId="Style_2_ch" w:type="character">
    <w:name w:val="Normal (Web)"/>
    <w:basedOn w:val="Style_4_ch"/>
    <w:link w:val="Style_2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basedOn w:val="Style_4"/>
    <w:link w:val="Style_14_ch"/>
    <w:uiPriority w:val="9"/>
    <w:qFormat/>
    <w:pPr>
      <w:widowControl w:val="1"/>
      <w:ind/>
      <w:jc w:val="center"/>
      <w:outlineLvl w:val="2"/>
    </w:pPr>
    <w:rPr>
      <w:b w:val="1"/>
      <w:sz w:val="32"/>
    </w:rPr>
  </w:style>
  <w:style w:styleId="Style_14_ch" w:type="character">
    <w:name w:val="heading 3"/>
    <w:basedOn w:val="Style_4_ch"/>
    <w:link w:val="Style_14"/>
    <w:rPr>
      <w:b w:val="1"/>
      <w:sz w:val="32"/>
    </w:rPr>
  </w:style>
  <w:style w:styleId="Style_15" w:type="paragraph">
    <w:name w:val="heading 9"/>
    <w:basedOn w:val="Style_4"/>
    <w:next w:val="Style_4"/>
    <w:link w:val="Style_15_ch"/>
    <w:uiPriority w:val="9"/>
    <w:qFormat/>
    <w:pPr>
      <w:keepNext w:val="1"/>
      <w:keepLines w:val="1"/>
      <w:widowControl w:val="1"/>
      <w:numPr>
        <w:ilvl w:val="8"/>
        <w:numId w:val="1"/>
      </w:numPr>
      <w:spacing w:before="200"/>
      <w:ind/>
      <w:outlineLvl w:val="8"/>
    </w:pPr>
    <w:rPr>
      <w:rFonts w:ascii="Cambria" w:hAnsi="Cambria"/>
      <w:i w:val="1"/>
      <w:color w:val="404040"/>
      <w:sz w:val="20"/>
    </w:rPr>
  </w:style>
  <w:style w:styleId="Style_15_ch" w:type="character">
    <w:name w:val="heading 9"/>
    <w:basedOn w:val="Style_4_ch"/>
    <w:link w:val="Style_15"/>
    <w:rPr>
      <w:rFonts w:ascii="Cambria" w:hAnsi="Cambria"/>
      <w:i w:val="1"/>
      <w:color w:val="404040"/>
      <w:sz w:val="20"/>
    </w:rPr>
  </w:style>
  <w:style w:styleId="Style_16" w:type="paragraph">
    <w:name w:val="page number"/>
    <w:link w:val="Style_16_ch"/>
  </w:style>
  <w:style w:styleId="Style_16_ch" w:type="character">
    <w:name w:val="page number"/>
    <w:link w:val="Style_16"/>
  </w:style>
  <w:style w:styleId="Style_17" w:type="paragraph">
    <w:name w:val="annotation text"/>
    <w:basedOn w:val="Style_4"/>
    <w:link w:val="Style_17_ch"/>
    <w:rPr>
      <w:sz w:val="20"/>
    </w:rPr>
  </w:style>
  <w:style w:styleId="Style_17_ch" w:type="character">
    <w:name w:val="annotation text"/>
    <w:basedOn w:val="Style_4_ch"/>
    <w:link w:val="Style_17"/>
    <w:rPr>
      <w:sz w:val="20"/>
    </w:rPr>
  </w:style>
  <w:style w:styleId="Style_18" w:type="paragraph">
    <w:name w:val="toc 3"/>
    <w:next w:val="Style_4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FollowedHyperlink"/>
    <w:link w:val="Style_19_ch"/>
    <w:rPr>
      <w:color w:val="800080"/>
      <w:u w:val="single"/>
    </w:rPr>
  </w:style>
  <w:style w:styleId="Style_19_ch" w:type="character">
    <w:name w:val="FollowedHyperlink"/>
    <w:link w:val="Style_19"/>
    <w:rPr>
      <w:color w:val="800080"/>
      <w:u w:val="single"/>
    </w:rPr>
  </w:style>
  <w:style w:styleId="Style_3" w:type="paragraph">
    <w:name w:val="fill"/>
    <w:link w:val="Style_3_ch"/>
    <w:rPr>
      <w:color w:val="FF0000"/>
    </w:rPr>
  </w:style>
  <w:style w:styleId="Style_3_ch" w:type="character">
    <w:name w:val="fill"/>
    <w:link w:val="Style_3"/>
    <w:rPr>
      <w:color w:val="FF0000"/>
    </w:rPr>
  </w:style>
  <w:style w:styleId="Style_20" w:type="paragraph">
    <w:name w:val="heading 5"/>
    <w:basedOn w:val="Style_4"/>
    <w:next w:val="Style_4"/>
    <w:link w:val="Style_20_ch"/>
    <w:uiPriority w:val="9"/>
    <w:qFormat/>
    <w:pPr>
      <w:keepNext w:val="1"/>
      <w:keepLines w:val="1"/>
      <w:widowControl w:val="1"/>
      <w:numPr>
        <w:ilvl w:val="4"/>
        <w:numId w:val="1"/>
      </w:numPr>
      <w:spacing w:before="200"/>
      <w:ind/>
      <w:outlineLvl w:val="4"/>
    </w:pPr>
    <w:rPr>
      <w:rFonts w:ascii="Cambria" w:hAnsi="Cambria"/>
      <w:color w:val="243F60"/>
    </w:rPr>
  </w:style>
  <w:style w:styleId="Style_20_ch" w:type="character">
    <w:name w:val="heading 5"/>
    <w:basedOn w:val="Style_4_ch"/>
    <w:link w:val="Style_20"/>
    <w:rPr>
      <w:rFonts w:ascii="Cambria" w:hAnsi="Cambria"/>
      <w:color w:val="243F60"/>
    </w:rPr>
  </w:style>
  <w:style w:styleId="Style_21" w:type="paragraph">
    <w:name w:val="heading 1"/>
    <w:basedOn w:val="Style_4"/>
    <w:next w:val="Style_4"/>
    <w:link w:val="Style_21_ch"/>
    <w:uiPriority w:val="9"/>
    <w:qFormat/>
    <w:pPr>
      <w:keepNext w:val="1"/>
      <w:keepLines w:val="1"/>
      <w:widowControl w:val="1"/>
      <w:numPr>
        <w:numId w:val="1"/>
      </w:numPr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21_ch" w:type="character">
    <w:name w:val="heading 1"/>
    <w:basedOn w:val="Style_4_ch"/>
    <w:link w:val="Style_21"/>
    <w:rPr>
      <w:rFonts w:ascii="Cambria" w:hAnsi="Cambria"/>
      <w:b w:val="1"/>
      <w:color w:val="365F91"/>
      <w:sz w:val="28"/>
    </w:rPr>
  </w:style>
  <w:style w:styleId="Style_22" w:type="paragraph">
    <w:name w:val="Hyperlink"/>
    <w:link w:val="Style_22_ch"/>
    <w:rPr>
      <w:rFonts w:ascii="Times New Roman" w:hAnsi="Times New Roman"/>
      <w:color w:val="0000FF"/>
      <w:sz w:val="24"/>
      <w:u w:val="single"/>
    </w:rPr>
  </w:style>
  <w:style w:styleId="Style_22_ch" w:type="character">
    <w:name w:val="Hyperlink"/>
    <w:link w:val="Style_22"/>
    <w:rPr>
      <w:rFonts w:ascii="Times New Roman" w:hAnsi="Times New Roman"/>
      <w:color w:val="0000FF"/>
      <w:sz w:val="24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heading 8"/>
    <w:basedOn w:val="Style_4"/>
    <w:next w:val="Style_4"/>
    <w:link w:val="Style_24_ch"/>
    <w:uiPriority w:val="9"/>
    <w:qFormat/>
    <w:pPr>
      <w:keepNext w:val="1"/>
      <w:keepLines w:val="1"/>
      <w:widowControl w:val="1"/>
      <w:numPr>
        <w:ilvl w:val="7"/>
        <w:numId w:val="1"/>
      </w:numPr>
      <w:spacing w:before="200"/>
      <w:ind/>
      <w:outlineLvl w:val="7"/>
    </w:pPr>
    <w:rPr>
      <w:rFonts w:ascii="Cambria" w:hAnsi="Cambria"/>
      <w:color w:val="404040"/>
      <w:sz w:val="20"/>
    </w:rPr>
  </w:style>
  <w:style w:styleId="Style_24_ch" w:type="character">
    <w:name w:val="heading 8"/>
    <w:basedOn w:val="Style_4_ch"/>
    <w:link w:val="Style_24"/>
    <w:rPr>
      <w:rFonts w:ascii="Cambria" w:hAnsi="Cambria"/>
      <w:color w:val="404040"/>
      <w:sz w:val="20"/>
    </w:rPr>
  </w:style>
  <w:style w:styleId="Style_25" w:type="paragraph">
    <w:name w:val="toc 1"/>
    <w:next w:val="Style_4"/>
    <w:link w:val="Style_2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5_ch" w:type="character">
    <w:name w:val="toc 1"/>
    <w:link w:val="Style_25"/>
    <w:rPr>
      <w:rFonts w:ascii="XO Thames" w:hAnsi="XO Thames"/>
      <w:b w:val="1"/>
      <w:sz w:val="28"/>
    </w:rPr>
  </w:style>
  <w:style w:styleId="Style_26" w:type="paragraph">
    <w:name w:val="Header and Footer"/>
    <w:link w:val="Style_26_ch"/>
    <w:pPr>
      <w:spacing w:line="240" w:lineRule="auto"/>
      <w:ind/>
      <w:jc w:val="both"/>
    </w:pPr>
    <w:rPr>
      <w:rFonts w:ascii="XO Thames" w:hAnsi="XO Thames"/>
      <w:sz w:val="28"/>
    </w:rPr>
  </w:style>
  <w:style w:styleId="Style_26_ch" w:type="character">
    <w:name w:val="Header and Footer"/>
    <w:link w:val="Style_26"/>
    <w:rPr>
      <w:rFonts w:ascii="XO Thames" w:hAnsi="XO Thames"/>
      <w:sz w:val="28"/>
    </w:rPr>
  </w:style>
  <w:style w:styleId="Style_27" w:type="paragraph">
    <w:name w:val="toc 9"/>
    <w:next w:val="Style_4"/>
    <w:link w:val="Style_2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7_ch" w:type="character">
    <w:name w:val="toc 9"/>
    <w:link w:val="Style_27"/>
    <w:rPr>
      <w:rFonts w:ascii="XO Thames" w:hAnsi="XO Thames"/>
      <w:sz w:val="28"/>
    </w:rPr>
  </w:style>
  <w:style w:styleId="Style_28" w:type="paragraph">
    <w:name w:val="toc 8"/>
    <w:next w:val="Style_4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4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footer"/>
    <w:basedOn w:val="Style_4"/>
    <w:link w:val="Style_30_ch"/>
    <w:pPr>
      <w:widowControl w:val="1"/>
      <w:tabs>
        <w:tab w:leader="none" w:pos="4677" w:val="center"/>
        <w:tab w:leader="none" w:pos="9355" w:val="right"/>
      </w:tabs>
      <w:ind/>
    </w:pPr>
  </w:style>
  <w:style w:styleId="Style_30_ch" w:type="character">
    <w:name w:val="footer"/>
    <w:basedOn w:val="Style_4_ch"/>
    <w:link w:val="Style_30"/>
  </w:style>
  <w:style w:styleId="Style_31" w:type="paragraph">
    <w:name w:val="Subtitle"/>
    <w:next w:val="Style_4"/>
    <w:link w:val="Style_3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annotation subject"/>
    <w:basedOn w:val="Style_17"/>
    <w:next w:val="Style_17"/>
    <w:link w:val="Style_32_ch"/>
    <w:rPr>
      <w:b w:val="1"/>
    </w:rPr>
  </w:style>
  <w:style w:styleId="Style_32_ch" w:type="character">
    <w:name w:val="annotation subject"/>
    <w:basedOn w:val="Style_17_ch"/>
    <w:link w:val="Style_32"/>
    <w:rPr>
      <w:b w:val="1"/>
    </w:rPr>
  </w:style>
  <w:style w:styleId="Style_33" w:type="paragraph">
    <w:name w:val="Title"/>
    <w:next w:val="Style_4"/>
    <w:link w:val="Style_33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3_ch" w:type="character">
    <w:name w:val="Title"/>
    <w:link w:val="Style_33"/>
    <w:rPr>
      <w:rFonts w:ascii="XO Thames" w:hAnsi="XO Thames"/>
      <w:b w:val="1"/>
      <w:caps w:val="1"/>
      <w:sz w:val="40"/>
    </w:rPr>
  </w:style>
  <w:style w:styleId="Style_34" w:type="paragraph">
    <w:name w:val="heading 4"/>
    <w:basedOn w:val="Style_4"/>
    <w:next w:val="Style_4"/>
    <w:link w:val="Style_34_ch"/>
    <w:uiPriority w:val="9"/>
    <w:qFormat/>
    <w:pPr>
      <w:keepNext w:val="1"/>
      <w:keepLines w:val="1"/>
      <w:widowControl w:val="1"/>
      <w:numPr>
        <w:ilvl w:val="3"/>
        <w:numId w:val="1"/>
      </w:numPr>
      <w:spacing w:before="200"/>
      <w:ind/>
      <w:outlineLvl w:val="3"/>
    </w:pPr>
    <w:rPr>
      <w:rFonts w:ascii="Cambria" w:hAnsi="Cambria"/>
      <w:b w:val="1"/>
      <w:i w:val="1"/>
      <w:color w:val="4F81BD"/>
    </w:rPr>
  </w:style>
  <w:style w:styleId="Style_34_ch" w:type="character">
    <w:name w:val="heading 4"/>
    <w:basedOn w:val="Style_4_ch"/>
    <w:link w:val="Style_34"/>
    <w:rPr>
      <w:rFonts w:ascii="Cambria" w:hAnsi="Cambria"/>
      <w:b w:val="1"/>
      <w:i w:val="1"/>
      <w:color w:val="4F81BD"/>
    </w:rPr>
  </w:style>
  <w:style w:styleId="Style_35" w:type="paragraph">
    <w:name w:val="heading 2"/>
    <w:basedOn w:val="Style_4"/>
    <w:next w:val="Style_4"/>
    <w:link w:val="Style_35_ch"/>
    <w:uiPriority w:val="9"/>
    <w:qFormat/>
    <w:pPr>
      <w:keepNext w:val="1"/>
      <w:keepLines w:val="1"/>
      <w:widowControl w:val="1"/>
      <w:numPr>
        <w:ilvl w:val="1"/>
        <w:numId w:val="1"/>
      </w:numPr>
      <w:spacing w:before="200"/>
      <w:ind/>
      <w:outlineLvl w:val="1"/>
    </w:pPr>
    <w:rPr>
      <w:rFonts w:ascii="Cambria" w:hAnsi="Cambria"/>
      <w:b w:val="1"/>
      <w:color w:val="4F81BD"/>
      <w:sz w:val="26"/>
    </w:rPr>
  </w:style>
  <w:style w:styleId="Style_35_ch" w:type="character">
    <w:name w:val="heading 2"/>
    <w:basedOn w:val="Style_4_ch"/>
    <w:link w:val="Style_35"/>
    <w:rPr>
      <w:rFonts w:ascii="Cambria" w:hAnsi="Cambria"/>
      <w:b w:val="1"/>
      <w:color w:val="4F81BD"/>
      <w:sz w:val="26"/>
    </w:rPr>
  </w:style>
  <w:style w:styleId="Style_36" w:type="paragraph">
    <w:name w:val="ConsPlusNormal"/>
    <w:link w:val="Style_36_ch"/>
    <w:rPr>
      <w:rFonts w:ascii="Arial" w:hAnsi="Arial"/>
    </w:rPr>
  </w:style>
  <w:style w:styleId="Style_36_ch" w:type="character">
    <w:name w:val="ConsPlusNormal"/>
    <w:link w:val="Style_36"/>
    <w:rPr>
      <w:rFonts w:ascii="Arial" w:hAnsi="Arial"/>
    </w:rPr>
  </w:style>
  <w:style w:styleId="Style_37" w:type="paragraph">
    <w:name w:val="heading 6"/>
    <w:basedOn w:val="Style_4"/>
    <w:next w:val="Style_4"/>
    <w:link w:val="Style_37_ch"/>
    <w:uiPriority w:val="9"/>
    <w:qFormat/>
    <w:pPr>
      <w:keepNext w:val="1"/>
      <w:keepLines w:val="1"/>
      <w:widowControl w:val="1"/>
      <w:numPr>
        <w:ilvl w:val="5"/>
        <w:numId w:val="1"/>
      </w:numPr>
      <w:spacing w:before="200"/>
      <w:ind/>
      <w:outlineLvl w:val="5"/>
    </w:pPr>
    <w:rPr>
      <w:rFonts w:ascii="Cambria" w:hAnsi="Cambria"/>
      <w:i w:val="1"/>
      <w:color w:val="243F60"/>
    </w:rPr>
  </w:style>
  <w:style w:styleId="Style_37_ch" w:type="character">
    <w:name w:val="heading 6"/>
    <w:basedOn w:val="Style_4_ch"/>
    <w:link w:val="Style_37"/>
    <w:rPr>
      <w:rFonts w:ascii="Cambria" w:hAnsi="Cambria"/>
      <w:i w:val="1"/>
      <w:color w:val="243F60"/>
    </w:rPr>
  </w:style>
  <w:style w:styleId="Style_38" w:type="table">
    <w:name w:val="Table Grid"/>
    <w:basedOn w:val="Style_39"/>
    <w:pPr>
      <w:widowControl w:val="1"/>
      <w:spacing w:after="0" w:before="0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9" Target="numbering.xml" Type="http://schemas.openxmlformats.org/officeDocument/2006/relationships/numbering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2026-07-09T17:27:29Z</dcterms:created>
  <dcterms:modified xsi:type="dcterms:W3CDTF">2026-07-09T17:27:29Z</dcterms:modified>
</cp:coreProperties>
</file>